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3C" w:rsidRDefault="006A213C" w:rsidP="006A213C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САНИТАРНО-ЭПИДЕМИОЛОГИЧЕСКОЕ БЛАГОПОЛУЧИЕ</w:t>
      </w:r>
    </w:p>
    <w:p w:rsidR="006A213C" w:rsidRDefault="006A213C" w:rsidP="006A213C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6A213C" w:rsidRDefault="006A213C" w:rsidP="006A213C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С 23.01.2024 года </w:t>
      </w:r>
      <w:bookmarkStart w:id="0" w:name="_GoBack"/>
      <w:r>
        <w:rPr>
          <w:b/>
          <w:bCs/>
        </w:rPr>
        <w:t>у</w:t>
      </w:r>
      <w:r>
        <w:rPr>
          <w:b/>
          <w:bCs/>
        </w:rPr>
        <w:t>точняются меры, направленные на профилактику гриппа, ОРВИ и COVID-19 в эпидемич</w:t>
      </w:r>
      <w:r>
        <w:rPr>
          <w:b/>
          <w:bCs/>
        </w:rPr>
        <w:t xml:space="preserve">еском сезоне 2023 - 2024 годов </w:t>
      </w:r>
      <w:r>
        <w:t xml:space="preserve"> </w:t>
      </w:r>
    </w:p>
    <w:bookmarkEnd w:id="0"/>
    <w:p w:rsidR="006A213C" w:rsidRDefault="006A213C" w:rsidP="006A213C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частности, уточняется, что руководителям органов исполнительной власти субъектов РФ в сфере охраны здоровья рекомендуется обеспечить госпитализацию по клиническим и (или) эпидемиологическим показаниям больных гриппом, острыми респираторными вирусными инфекциями, COVID-19, внебольничной пневмонией в инфекционное отделение медицинской организации. </w:t>
      </w:r>
    </w:p>
    <w:p w:rsidR="006A213C" w:rsidRDefault="006A213C" w:rsidP="006A213C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Также указанным лицам рекомендуется обеспечить перевозку санитарным транспортом в стационар больных и лиц с подозрением на COVID-19, грипп, острую респираторную инфекцию при условии использования перевозимыми лицами, а также сопровождающим персоналом, включая водителей, средств индивидуальной защиты органов дыхания (при отсутствии противопоказаний). </w:t>
      </w:r>
    </w:p>
    <w:p w:rsidR="006A213C" w:rsidRDefault="006A213C" w:rsidP="006A213C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4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28.12.2023 N 11) </w:t>
      </w:r>
    </w:p>
    <w:p w:rsidR="006A213C" w:rsidRDefault="006A213C" w:rsidP="006A213C"/>
    <w:p w:rsidR="00EB51DF" w:rsidRDefault="006A213C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6"/>
    <w:rsid w:val="006A213C"/>
    <w:rsid w:val="007F08CF"/>
    <w:rsid w:val="00A826A6"/>
    <w:rsid w:val="00A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2052"/>
  <w15:chartTrackingRefBased/>
  <w15:docId w15:val="{1EDD5222-C205-4DD8-8711-69A987B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67200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diakov.net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2024-02-01T11:31:00Z</dcterms:created>
  <dcterms:modified xsi:type="dcterms:W3CDTF">2024-02-01T11:32:00Z</dcterms:modified>
</cp:coreProperties>
</file>